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245"/>
        <w:gridCol w:w="2126"/>
        <w:gridCol w:w="2268"/>
        <w:gridCol w:w="1417"/>
        <w:gridCol w:w="2694"/>
      </w:tblGrid>
      <w:tr w:rsidR="00141DC7" w:rsidRPr="00141DC7" w:rsidTr="00141DC7">
        <w:tc>
          <w:tcPr>
            <w:tcW w:w="158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ОРГАНИЗАЦИЯ РАБОТЫ ПО РЕАЛИЗАЦИИ ИННОВАЦИОННОГО ПРОЕКТА</w:t>
            </w:r>
          </w:p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«ПРЕДШКОЛА: СТАНДАРТ ДЕТСКОГО САДА» на 2024-2025 учебный год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Формы </w:t>
            </w:r>
          </w:p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работы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Сроки </w:t>
            </w:r>
          </w:p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про</w:t>
            </w: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softHyphen/>
              <w:t>веден.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Ожидаемые результаты и эффекты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Круглый стол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Обсуждение и утверждение совместного плана работы по реализации инновационного проекта «</w:t>
            </w: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Предшкола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: стандарт детского сада»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Учителя </w:t>
            </w: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нач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. классов,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воспитатели подготовительных групп. Родители воспитанников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Зам. директора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по ВМР 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Маргелова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И.В.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Завуч начальной школы</w:t>
            </w:r>
          </w:p>
        </w:tc>
        <w:tc>
          <w:tcPr>
            <w:tcW w:w="1417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Взаимодействие делового сотрудничества между педагогами ДОУ и школы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Круглый стол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Обсуждение программы начальной школы и детского сада.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Учителя </w:t>
            </w: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нач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. классов,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воспитатели подготовительных групп. Родители воспитанников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Зам. заведующей по ВМР 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Завуч начальной школы, Воспитатели.</w:t>
            </w:r>
          </w:p>
        </w:tc>
        <w:tc>
          <w:tcPr>
            <w:tcW w:w="1417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Взаимодействие делового сотрудничества между педагогами ДОУ и школы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Совместное заседание МО учителей начальных классов и воспитателей подготовительных групп.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proofErr w:type="gram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«Технология построения современного занятия в ДО и гимназии  по ФОП».</w:t>
            </w:r>
            <w:proofErr w:type="gramEnd"/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Учителя, Воспитатели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Зам. директора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по ВМР 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Маргелова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И.В.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Завуч начальной школы, Воспитатели.</w:t>
            </w:r>
          </w:p>
        </w:tc>
        <w:tc>
          <w:tcPr>
            <w:tcW w:w="1417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Взаимодействие делового сотрудничества между педагогами ДОУ и школы, подготовка детей к благополучной адаптации к школьному обучению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Педагогические наблюдения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Педагогические наблюдения за уровнем готовности детей к школе.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Учителя, Воспитатели, дети подготовительн</w:t>
            </w: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ых групп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Завуч начальной школы, Воспитатели</w:t>
            </w:r>
          </w:p>
        </w:tc>
        <w:tc>
          <w:tcPr>
            <w:tcW w:w="1417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Взаимодействие делового сотрудничества между педагогами </w:t>
            </w: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ДОУ и школы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lastRenderedPageBreak/>
              <w:t>Открытый просмотр занятий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Наблюдение учителями начальных классов занятий по развитию речи, математике в подготовительных группах.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Учителя, Воспитатели, дети подготовительных групп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141DC7" w:rsidRPr="00141DC7" w:rsidRDefault="00BF7321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Взаимодействие делового сотрудничества между педагогами ДОУ и школы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Информационный час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Знакомство  воспитателей подготовительных гру</w:t>
            </w:r>
            <w:proofErr w:type="gram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пп с тр</w:t>
            </w:r>
            <w:proofErr w:type="gram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ебованиями школьной программы в 1 классе.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Учителя, Воспитатели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Зам. директора по ВМР </w:t>
            </w: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Маргелова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И.В.Завуч начальной школы</w:t>
            </w:r>
          </w:p>
        </w:tc>
        <w:tc>
          <w:tcPr>
            <w:tcW w:w="1417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подготовка детей к благополучной адаптации к школьному обучению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 xml:space="preserve">Выставка 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Совместные выставки рисунков детей подготовительной группы и учащихся 1 классов начальной школы.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Учителя,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Воспитатели, дети подготовительных групп и начальной школы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Воспитатели Учителя</w:t>
            </w:r>
          </w:p>
        </w:tc>
        <w:tc>
          <w:tcPr>
            <w:tcW w:w="1417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подготовка детей к благополучной адаптации к школьному обучению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Открытый просмотр занятий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Взаимопосещение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 xml:space="preserve"> воспитателями и учителями начальных классов уроков, занятий, утренников, спортивных мероприятий, «Дней открытых дверей».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Учителя </w:t>
            </w: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нач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. классов,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воспитатели подготовительных групп. Родители воспитанников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Зам. директора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по ВМР 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Маргелова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И.В.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Учителя, воспитатели</w:t>
            </w:r>
          </w:p>
        </w:tc>
        <w:tc>
          <w:tcPr>
            <w:tcW w:w="1417" w:type="dxa"/>
          </w:tcPr>
          <w:p w:rsidR="00141DC7" w:rsidRPr="00141DC7" w:rsidRDefault="00BF7321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подготовка детей к благополучной адаптации к школьному обучению</w:t>
            </w:r>
          </w:p>
        </w:tc>
      </w:tr>
      <w:tr w:rsidR="00141DC7" w:rsidRPr="00141DC7" w:rsidTr="00BF7321">
        <w:tc>
          <w:tcPr>
            <w:tcW w:w="2127" w:type="dxa"/>
            <w:tcBorders>
              <w:top w:val="single" w:sz="4" w:space="0" w:color="auto"/>
            </w:tcBorders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Родительское собрание</w:t>
            </w:r>
          </w:p>
        </w:tc>
        <w:tc>
          <w:tcPr>
            <w:tcW w:w="5245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bidi="ru-RU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ребёнка»</w:t>
            </w:r>
          </w:p>
        </w:tc>
        <w:tc>
          <w:tcPr>
            <w:tcW w:w="2126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Учителя </w:t>
            </w: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нач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. классов,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воспитатели подготовительных групп. Родители воспитанников</w:t>
            </w:r>
          </w:p>
        </w:tc>
        <w:tc>
          <w:tcPr>
            <w:tcW w:w="2268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Зам. директора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по ВМР 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Маргелова</w:t>
            </w:r>
            <w:proofErr w:type="spellEnd"/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И.В.,</w:t>
            </w:r>
          </w:p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Завуч начальной школы.</w:t>
            </w:r>
          </w:p>
        </w:tc>
        <w:tc>
          <w:tcPr>
            <w:tcW w:w="1417" w:type="dxa"/>
          </w:tcPr>
          <w:p w:rsidR="00141DC7" w:rsidRPr="00141DC7" w:rsidRDefault="00141DC7" w:rsidP="004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141DC7" w:rsidRPr="00141DC7" w:rsidRDefault="00141DC7" w:rsidP="0048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41D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</w:rPr>
              <w:t>подготовка детей к благополучной адаптации к школьному обучению</w:t>
            </w:r>
          </w:p>
        </w:tc>
      </w:tr>
    </w:tbl>
    <w:p w:rsidR="006F0444" w:rsidRPr="00141DC7" w:rsidRDefault="006F0444">
      <w:pPr>
        <w:rPr>
          <w:rFonts w:ascii="Times New Roman" w:hAnsi="Times New Roman" w:cs="Times New Roman"/>
        </w:rPr>
      </w:pPr>
    </w:p>
    <w:sectPr w:rsidR="006F0444" w:rsidRPr="00141DC7" w:rsidSect="00141DC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DC7"/>
    <w:rsid w:val="00115128"/>
    <w:rsid w:val="00141DC7"/>
    <w:rsid w:val="006F0444"/>
    <w:rsid w:val="00B51AE3"/>
    <w:rsid w:val="00B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2024-08-05T08:45:00Z</cp:lastPrinted>
  <dcterms:created xsi:type="dcterms:W3CDTF">2024-08-05T08:39:00Z</dcterms:created>
  <dcterms:modified xsi:type="dcterms:W3CDTF">2024-12-09T08:30:00Z</dcterms:modified>
</cp:coreProperties>
</file>