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2C4" w:rsidRPr="001A32C4" w:rsidRDefault="001A32C4" w:rsidP="001A32C4">
      <w:pPr>
        <w:shd w:val="clear" w:color="auto" w:fill="FFFFFF"/>
        <w:spacing w:after="274" w:line="439" w:lineRule="atLeast"/>
        <w:jc w:val="center"/>
        <w:outlineLvl w:val="0"/>
        <w:rPr>
          <w:rFonts w:ascii="Times New Roman" w:eastAsia="Times New Roman" w:hAnsi="Times New Roman" w:cs="Times New Roman"/>
          <w:b/>
          <w:color w:val="17365D" w:themeColor="text2" w:themeShade="BF"/>
          <w:kern w:val="36"/>
          <w:sz w:val="32"/>
          <w:szCs w:val="32"/>
        </w:rPr>
      </w:pPr>
      <w:r w:rsidRPr="001A32C4">
        <w:rPr>
          <w:rFonts w:ascii="Times New Roman" w:eastAsia="Times New Roman" w:hAnsi="Times New Roman" w:cs="Times New Roman"/>
          <w:b/>
          <w:color w:val="17365D" w:themeColor="text2" w:themeShade="BF"/>
          <w:kern w:val="36"/>
          <w:sz w:val="32"/>
          <w:szCs w:val="32"/>
        </w:rPr>
        <w:t>Инновационная деятельность в ДОУ</w:t>
      </w:r>
    </w:p>
    <w:p w:rsidR="001A32C4" w:rsidRPr="001A32C4" w:rsidRDefault="001A32C4" w:rsidP="0041093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A32C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Условия современности таковы, что традиционное обучение в ДОУ не может полностью соответствовать настоящим требованиям ФГОС </w:t>
      </w:r>
      <w:proofErr w:type="gramStart"/>
      <w:r w:rsidRPr="001A32C4">
        <w:rPr>
          <w:rFonts w:ascii="Times New Roman" w:eastAsia="Times New Roman" w:hAnsi="Times New Roman" w:cs="Times New Roman"/>
          <w:color w:val="333333"/>
          <w:sz w:val="28"/>
          <w:szCs w:val="28"/>
        </w:rPr>
        <w:t>ДО</w:t>
      </w:r>
      <w:proofErr w:type="gramEnd"/>
      <w:r w:rsidRPr="001A32C4">
        <w:rPr>
          <w:rFonts w:ascii="Times New Roman" w:eastAsia="Times New Roman" w:hAnsi="Times New Roman" w:cs="Times New Roman"/>
          <w:color w:val="333333"/>
          <w:sz w:val="28"/>
          <w:szCs w:val="28"/>
        </w:rPr>
        <w:t>. Использование инноваций в работе с детьми открывает педагогам новые возможности преподнесения материала.</w:t>
      </w:r>
    </w:p>
    <w:p w:rsidR="001A32C4" w:rsidRPr="001A32C4" w:rsidRDefault="001A32C4" w:rsidP="0041093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A32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       Инновация</w:t>
      </w:r>
      <w:r w:rsidRPr="001A32C4">
        <w:rPr>
          <w:rFonts w:ascii="Times New Roman" w:eastAsia="Times New Roman" w:hAnsi="Times New Roman" w:cs="Times New Roman"/>
          <w:color w:val="333333"/>
          <w:sz w:val="28"/>
          <w:szCs w:val="28"/>
        </w:rPr>
        <w:t> – новшество, нововведение. Использование инноваций в детском саду предполагает введение в образовательный процесс обновленных, улучшенных и уникальных идей, полученных творческими усилиями педагогов. Целью инновационной деятельности в дошкольном учреждении является повышение эффективности процесса обучения и получение более качественных результатов.</w:t>
      </w:r>
    </w:p>
    <w:p w:rsidR="001A32C4" w:rsidRPr="001A32C4" w:rsidRDefault="001A32C4" w:rsidP="0041093F">
      <w:pPr>
        <w:tabs>
          <w:tab w:val="left" w:pos="3544"/>
        </w:tabs>
        <w:spacing w:after="0"/>
        <w:ind w:right="67"/>
        <w:jc w:val="both"/>
        <w:rPr>
          <w:rFonts w:ascii="Times New Roman" w:hAnsi="Times New Roman"/>
          <w:sz w:val="28"/>
          <w:szCs w:val="28"/>
        </w:rPr>
      </w:pPr>
      <w:r w:rsidRPr="001A32C4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      С сентября  2020 года МБДОУ «Детский сад №1»  является</w:t>
      </w:r>
      <w:r w:rsidRPr="001A32C4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A32C4">
        <w:rPr>
          <w:rFonts w:ascii="Times New Roman" w:hAnsi="Times New Roman"/>
          <w:sz w:val="28"/>
          <w:szCs w:val="28"/>
        </w:rPr>
        <w:t>соисполнителем  Международного</w:t>
      </w:r>
      <w:bookmarkStart w:id="0" w:name="_GoBack"/>
      <w:bookmarkEnd w:id="0"/>
      <w:r w:rsidRPr="001A32C4">
        <w:rPr>
          <w:rFonts w:ascii="Times New Roman" w:hAnsi="Times New Roman"/>
          <w:sz w:val="28"/>
          <w:szCs w:val="28"/>
        </w:rPr>
        <w:t xml:space="preserve"> исследовательского проекта </w:t>
      </w:r>
      <w:r w:rsidRPr="001A32C4">
        <w:rPr>
          <w:rFonts w:ascii="Times New Roman" w:hAnsi="Times New Roman"/>
          <w:spacing w:val="-4"/>
          <w:sz w:val="28"/>
          <w:szCs w:val="28"/>
        </w:rPr>
        <w:t xml:space="preserve">по теме: </w:t>
      </w:r>
      <w:r w:rsidRPr="001A32C4">
        <w:rPr>
          <w:rFonts w:ascii="Times New Roman" w:hAnsi="Times New Roman"/>
          <w:bCs/>
          <w:iCs/>
          <w:sz w:val="28"/>
          <w:szCs w:val="28"/>
        </w:rPr>
        <w:t xml:space="preserve">«Развитие современных механизмов и технологий общего образования на основе </w:t>
      </w:r>
      <w:proofErr w:type="spellStart"/>
      <w:r w:rsidRPr="001A32C4">
        <w:rPr>
          <w:rFonts w:ascii="Times New Roman" w:hAnsi="Times New Roman"/>
          <w:bCs/>
          <w:iCs/>
          <w:sz w:val="28"/>
          <w:szCs w:val="28"/>
        </w:rPr>
        <w:t>деятельностного</w:t>
      </w:r>
      <w:proofErr w:type="spellEnd"/>
      <w:r w:rsidRPr="001A32C4">
        <w:rPr>
          <w:rFonts w:ascii="Times New Roman" w:hAnsi="Times New Roman"/>
          <w:bCs/>
          <w:iCs/>
          <w:sz w:val="28"/>
          <w:szCs w:val="28"/>
        </w:rPr>
        <w:t xml:space="preserve"> метода Л.Г. </w:t>
      </w:r>
      <w:proofErr w:type="spellStart"/>
      <w:r w:rsidRPr="001A32C4">
        <w:rPr>
          <w:rFonts w:ascii="Times New Roman" w:hAnsi="Times New Roman"/>
          <w:bCs/>
          <w:iCs/>
          <w:sz w:val="28"/>
          <w:szCs w:val="28"/>
        </w:rPr>
        <w:t>Петерсон</w:t>
      </w:r>
      <w:proofErr w:type="spellEnd"/>
      <w:r w:rsidRPr="001A32C4">
        <w:rPr>
          <w:rFonts w:ascii="Times New Roman" w:hAnsi="Times New Roman"/>
          <w:bCs/>
          <w:iCs/>
          <w:sz w:val="28"/>
          <w:szCs w:val="28"/>
        </w:rPr>
        <w:t xml:space="preserve"> (инновационная методическая сеть </w:t>
      </w:r>
      <w:r>
        <w:rPr>
          <w:rFonts w:ascii="Times New Roman" w:hAnsi="Times New Roman"/>
          <w:bCs/>
          <w:iCs/>
          <w:sz w:val="28"/>
          <w:szCs w:val="28"/>
        </w:rPr>
        <w:t xml:space="preserve"> «</w:t>
      </w:r>
      <w:r w:rsidRPr="001A32C4">
        <w:rPr>
          <w:rFonts w:ascii="Times New Roman" w:hAnsi="Times New Roman"/>
          <w:bCs/>
          <w:iCs/>
          <w:sz w:val="28"/>
          <w:szCs w:val="28"/>
        </w:rPr>
        <w:t>Учусь учиться</w:t>
      </w:r>
      <w:r>
        <w:rPr>
          <w:rFonts w:ascii="Times New Roman" w:hAnsi="Times New Roman"/>
          <w:bCs/>
          <w:iCs/>
          <w:sz w:val="28"/>
          <w:szCs w:val="28"/>
        </w:rPr>
        <w:t>»</w:t>
      </w:r>
      <w:r w:rsidRPr="001A32C4">
        <w:rPr>
          <w:rFonts w:ascii="Times New Roman" w:hAnsi="Times New Roman"/>
          <w:bCs/>
          <w:iCs/>
          <w:sz w:val="28"/>
          <w:szCs w:val="28"/>
        </w:rPr>
        <w:t>)».</w:t>
      </w:r>
    </w:p>
    <w:p w:rsidR="001A32C4" w:rsidRPr="00CB439B" w:rsidRDefault="001A32C4" w:rsidP="0041093F">
      <w:pPr>
        <w:spacing w:after="0"/>
        <w:ind w:firstLine="27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A32C4">
        <w:rPr>
          <w:rFonts w:ascii="Times New Roman" w:eastAsia="Times New Roman" w:hAnsi="Times New Roman" w:cs="Times New Roman"/>
          <w:bCs/>
          <w:sz w:val="28"/>
          <w:szCs w:val="28"/>
        </w:rPr>
        <w:t xml:space="preserve">Педагоги  МБДОУ «Детский сад №1»  </w:t>
      </w:r>
      <w:r w:rsidR="0041093F">
        <w:rPr>
          <w:rFonts w:ascii="Times New Roman" w:eastAsia="Times New Roman" w:hAnsi="Times New Roman" w:cs="Times New Roman"/>
          <w:bCs/>
          <w:sz w:val="28"/>
          <w:szCs w:val="28"/>
        </w:rPr>
        <w:t xml:space="preserve">апробируют </w:t>
      </w:r>
      <w:r w:rsidRPr="001A32C4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внедряют в работу с детьми п</w:t>
      </w:r>
      <w:r w:rsidRPr="00CB439B">
        <w:rPr>
          <w:rFonts w:ascii="Times New Roman" w:eastAsia="Times New Roman" w:hAnsi="Times New Roman" w:cs="Times New Roman"/>
          <w:bCs/>
          <w:sz w:val="28"/>
          <w:szCs w:val="28"/>
        </w:rPr>
        <w:t>арциальн</w:t>
      </w:r>
      <w:r w:rsidRPr="001A32C4">
        <w:rPr>
          <w:rFonts w:ascii="Times New Roman" w:eastAsia="Times New Roman" w:hAnsi="Times New Roman" w:cs="Times New Roman"/>
          <w:bCs/>
          <w:sz w:val="28"/>
          <w:szCs w:val="28"/>
        </w:rPr>
        <w:t xml:space="preserve">ую </w:t>
      </w:r>
      <w:r w:rsidRPr="00CB439B">
        <w:rPr>
          <w:rFonts w:ascii="Times New Roman" w:eastAsia="Times New Roman" w:hAnsi="Times New Roman" w:cs="Times New Roman"/>
          <w:bCs/>
          <w:sz w:val="28"/>
          <w:szCs w:val="28"/>
        </w:rPr>
        <w:t>образовательн</w:t>
      </w:r>
      <w:r w:rsidR="0041093F">
        <w:rPr>
          <w:rFonts w:ascii="Times New Roman" w:eastAsia="Times New Roman" w:hAnsi="Times New Roman" w:cs="Times New Roman"/>
          <w:bCs/>
          <w:sz w:val="28"/>
          <w:szCs w:val="28"/>
        </w:rPr>
        <w:t xml:space="preserve">ую </w:t>
      </w:r>
      <w:r w:rsidRPr="00CB439B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программ</w:t>
      </w:r>
      <w:r w:rsidR="0041093F">
        <w:rPr>
          <w:rFonts w:ascii="Times New Roman" w:eastAsia="Times New Roman" w:hAnsi="Times New Roman" w:cs="Times New Roman"/>
          <w:bCs/>
          <w:sz w:val="28"/>
          <w:szCs w:val="28"/>
        </w:rPr>
        <w:t>у</w:t>
      </w:r>
      <w:r w:rsidRPr="00CB439B">
        <w:rPr>
          <w:rFonts w:ascii="Times New Roman" w:eastAsia="Times New Roman" w:hAnsi="Times New Roman" w:cs="Times New Roman"/>
          <w:bCs/>
          <w:sz w:val="28"/>
          <w:szCs w:val="28"/>
        </w:rPr>
        <w:t xml:space="preserve"> математического развития «</w:t>
      </w:r>
      <w:proofErr w:type="spellStart"/>
      <w:r w:rsidRPr="00CB439B">
        <w:rPr>
          <w:rFonts w:ascii="Times New Roman" w:eastAsia="Times New Roman" w:hAnsi="Times New Roman" w:cs="Times New Roman"/>
          <w:bCs/>
          <w:sz w:val="28"/>
          <w:szCs w:val="28"/>
        </w:rPr>
        <w:t>Игралочка</w:t>
      </w:r>
      <w:proofErr w:type="spellEnd"/>
      <w:r w:rsidRPr="00CB439B">
        <w:rPr>
          <w:rFonts w:ascii="Times New Roman" w:eastAsia="Times New Roman" w:hAnsi="Times New Roman" w:cs="Times New Roman"/>
          <w:bCs/>
          <w:sz w:val="28"/>
          <w:szCs w:val="28"/>
        </w:rPr>
        <w:t>» </w:t>
      </w:r>
      <w:r w:rsidRPr="001A32C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CB439B">
        <w:rPr>
          <w:rFonts w:ascii="Times New Roman" w:eastAsia="Times New Roman" w:hAnsi="Times New Roman" w:cs="Times New Roman"/>
          <w:sz w:val="28"/>
          <w:szCs w:val="28"/>
        </w:rPr>
        <w:t>авторов Л.Г. </w:t>
      </w:r>
      <w:proofErr w:type="spellStart"/>
      <w:r w:rsidRPr="00CB439B">
        <w:rPr>
          <w:rFonts w:ascii="Times New Roman" w:eastAsia="Times New Roman" w:hAnsi="Times New Roman" w:cs="Times New Roman"/>
          <w:sz w:val="28"/>
          <w:szCs w:val="28"/>
        </w:rPr>
        <w:t>Петерсон</w:t>
      </w:r>
      <w:proofErr w:type="spellEnd"/>
      <w:r w:rsidRPr="00CB439B">
        <w:rPr>
          <w:rFonts w:ascii="Times New Roman" w:eastAsia="Times New Roman" w:hAnsi="Times New Roman" w:cs="Times New Roman"/>
          <w:sz w:val="28"/>
          <w:szCs w:val="28"/>
        </w:rPr>
        <w:t>, Е.Е. </w:t>
      </w:r>
      <w:proofErr w:type="spellStart"/>
      <w:r w:rsidRPr="00CB439B">
        <w:rPr>
          <w:rFonts w:ascii="Times New Roman" w:eastAsia="Times New Roman" w:hAnsi="Times New Roman" w:cs="Times New Roman"/>
          <w:sz w:val="28"/>
          <w:szCs w:val="28"/>
        </w:rPr>
        <w:t>Кочемасовой</w:t>
      </w:r>
      <w:proofErr w:type="spellEnd"/>
      <w:r w:rsidRPr="00CB439B">
        <w:rPr>
          <w:rFonts w:ascii="Times New Roman" w:eastAsia="Times New Roman" w:hAnsi="Times New Roman" w:cs="Times New Roman"/>
          <w:sz w:val="28"/>
          <w:szCs w:val="28"/>
        </w:rPr>
        <w:t> (далее – программа «</w:t>
      </w:r>
      <w:proofErr w:type="spellStart"/>
      <w:r w:rsidRPr="00CB439B">
        <w:rPr>
          <w:rFonts w:ascii="Times New Roman" w:eastAsia="Times New Roman" w:hAnsi="Times New Roman" w:cs="Times New Roman"/>
          <w:sz w:val="28"/>
          <w:szCs w:val="28"/>
        </w:rPr>
        <w:t>Игралочка</w:t>
      </w:r>
      <w:proofErr w:type="spellEnd"/>
      <w:r w:rsidRPr="00CB439B">
        <w:rPr>
          <w:rFonts w:ascii="Times New Roman" w:eastAsia="Times New Roman" w:hAnsi="Times New Roman" w:cs="Times New Roman"/>
          <w:sz w:val="28"/>
          <w:szCs w:val="28"/>
        </w:rPr>
        <w:t>»)</w:t>
      </w:r>
      <w:r w:rsidRPr="001A32C4">
        <w:rPr>
          <w:rFonts w:ascii="Times New Roman" w:eastAsia="Times New Roman" w:hAnsi="Times New Roman" w:cs="Times New Roman"/>
          <w:sz w:val="28"/>
          <w:szCs w:val="28"/>
        </w:rPr>
        <w:t>. Данная программа</w:t>
      </w:r>
      <w:r w:rsidRPr="00CB439B">
        <w:rPr>
          <w:rFonts w:ascii="Times New Roman" w:eastAsia="Times New Roman" w:hAnsi="Times New Roman" w:cs="Times New Roman"/>
          <w:sz w:val="28"/>
          <w:szCs w:val="28"/>
        </w:rPr>
        <w:t xml:space="preserve"> определяет базисное содержание и специфические задачи формирования элементарных математических представлений детей в области познавательного развития. В основу программы «</w:t>
      </w:r>
      <w:proofErr w:type="spellStart"/>
      <w:r w:rsidRPr="00CB439B">
        <w:rPr>
          <w:rFonts w:ascii="Times New Roman" w:eastAsia="Times New Roman" w:hAnsi="Times New Roman" w:cs="Times New Roman"/>
          <w:sz w:val="28"/>
          <w:szCs w:val="28"/>
        </w:rPr>
        <w:t>Игралочка</w:t>
      </w:r>
      <w:proofErr w:type="spellEnd"/>
      <w:r w:rsidRPr="00CB439B">
        <w:rPr>
          <w:rFonts w:ascii="Times New Roman" w:eastAsia="Times New Roman" w:hAnsi="Times New Roman" w:cs="Times New Roman"/>
          <w:sz w:val="28"/>
          <w:szCs w:val="28"/>
        </w:rPr>
        <w:t>» положены концептуальные идеи непрерывности образования, представленные в образовательной системе Л.Г. Петерсон. Программа направлена на создание условий для накопления ребенком опыта деятельности и общения в процессе освоения математических способов познания действительности, предлагает комплекс педагогических инструментов, обеспечивающих преемственность математического развития детей на дошкольном и начальном уровнях общего образования.</w:t>
      </w:r>
    </w:p>
    <w:p w:rsidR="001A32C4" w:rsidRPr="001A32C4" w:rsidRDefault="001A32C4" w:rsidP="0041093F">
      <w:pPr>
        <w:tabs>
          <w:tab w:val="left" w:pos="354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1A32C4" w:rsidRPr="001A32C4" w:rsidSect="0041093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compat>
    <w:useFELayout/>
  </w:compat>
  <w:rsids>
    <w:rsidRoot w:val="001A32C4"/>
    <w:rsid w:val="001A32C4"/>
    <w:rsid w:val="0041093F"/>
    <w:rsid w:val="00795294"/>
    <w:rsid w:val="00CC3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FF9"/>
  </w:style>
  <w:style w:type="paragraph" w:styleId="1">
    <w:name w:val="heading 1"/>
    <w:basedOn w:val="a"/>
    <w:link w:val="10"/>
    <w:uiPriority w:val="9"/>
    <w:qFormat/>
    <w:rsid w:val="001A32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32C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1A3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A32C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2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6193">
          <w:marLeft w:val="0"/>
          <w:marRight w:val="0"/>
          <w:marTop w:val="0"/>
          <w:marBottom w:val="1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2020-09-03T07:22:00Z</cp:lastPrinted>
  <dcterms:created xsi:type="dcterms:W3CDTF">2020-09-03T08:08:00Z</dcterms:created>
  <dcterms:modified xsi:type="dcterms:W3CDTF">2020-09-03T08:19:00Z</dcterms:modified>
</cp:coreProperties>
</file>