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5" w:rsidRPr="00760D6E" w:rsidRDefault="00A160B3" w:rsidP="00760D6E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xn----174-4ve0acg4alk4gej.xn--p1ai/wp-content/uploads/2016/09/stvospit_volshebnye_slova_2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174-4ve0acg4alk4gej.xn--p1ai/wp-content/uploads/2016/09/stvospit_volshebnye_slova_2-300x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8CF" w:rsidRPr="00760D6E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КОГДА НАДО БЕСПОКОИТЬСЯ?</w:t>
      </w:r>
    </w:p>
    <w:p w:rsidR="00A160B3" w:rsidRDefault="00A160B3" w:rsidP="00A160B3">
      <w:pPr>
        <w:jc w:val="both"/>
        <w:rPr>
          <w:rFonts w:ascii="Times New Roman" w:hAnsi="Times New Roman" w:cs="Times New Roman"/>
          <w:sz w:val="32"/>
          <w:szCs w:val="32"/>
        </w:rPr>
      </w:pPr>
      <w:r w:rsidRPr="008F79B3">
        <w:rPr>
          <w:rFonts w:ascii="Times New Roman" w:hAnsi="Times New Roman" w:cs="Times New Roman"/>
          <w:sz w:val="32"/>
          <w:szCs w:val="32"/>
        </w:rPr>
        <w:t>«Плохо говорит? Он же ещё маленький, научится!» - нередко приходится слышать от родителей.</w:t>
      </w:r>
    </w:p>
    <w:p w:rsidR="00A160B3" w:rsidRDefault="00A160B3" w:rsidP="00A160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60B3" w:rsidRDefault="00A160B3" w:rsidP="00A160B3">
      <w:pPr>
        <w:jc w:val="both"/>
        <w:rPr>
          <w:rFonts w:ascii="Times New Roman" w:hAnsi="Times New Roman" w:cs="Times New Roman"/>
          <w:sz w:val="32"/>
          <w:szCs w:val="32"/>
        </w:rPr>
        <w:sectPr w:rsidR="00A160B3" w:rsidSect="00A160B3"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5D38CF" w:rsidRPr="008F79B3" w:rsidRDefault="005D38CF" w:rsidP="00A160B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79B3">
        <w:rPr>
          <w:rFonts w:ascii="Times New Roman" w:hAnsi="Times New Roman" w:cs="Times New Roman"/>
          <w:sz w:val="32"/>
          <w:szCs w:val="32"/>
        </w:rPr>
        <w:lastRenderedPageBreak/>
        <w:t>Когда же начинать беспокоиться? Что делать?</w:t>
      </w:r>
      <w:r w:rsidR="00823E5D" w:rsidRPr="008F79B3">
        <w:rPr>
          <w:rFonts w:ascii="Times New Roman" w:hAnsi="Times New Roman" w:cs="Times New Roman"/>
          <w:sz w:val="32"/>
          <w:szCs w:val="32"/>
        </w:rPr>
        <w:t xml:space="preserve"> Когда следует обратиться за помощью?</w:t>
      </w:r>
    </w:p>
    <w:p w:rsidR="00823E5D" w:rsidRPr="00A160B3" w:rsidRDefault="00823E5D" w:rsidP="00760D6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60B3">
        <w:rPr>
          <w:rFonts w:ascii="Times New Roman" w:hAnsi="Times New Roman" w:cs="Times New Roman"/>
          <w:b/>
          <w:sz w:val="32"/>
          <w:szCs w:val="32"/>
        </w:rPr>
        <w:t>Предлагаем:</w:t>
      </w:r>
    </w:p>
    <w:p w:rsidR="00823E5D" w:rsidRPr="008F79B3" w:rsidRDefault="00823E5D" w:rsidP="00760D6E">
      <w:pPr>
        <w:spacing w:before="240"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F79B3">
        <w:rPr>
          <w:rFonts w:ascii="Times New Roman" w:hAnsi="Times New Roman" w:cs="Times New Roman"/>
          <w:sz w:val="32"/>
          <w:szCs w:val="32"/>
        </w:rPr>
        <w:t>- наблюдать за ребёнком и записывать происходящие с ним изменения, трудности и достижения;</w:t>
      </w:r>
    </w:p>
    <w:p w:rsidR="00823E5D" w:rsidRPr="008F79B3" w:rsidRDefault="00823E5D" w:rsidP="00760D6E">
      <w:pPr>
        <w:spacing w:before="240"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F79B3">
        <w:rPr>
          <w:rFonts w:ascii="Times New Roman" w:hAnsi="Times New Roman" w:cs="Times New Roman"/>
          <w:sz w:val="32"/>
          <w:szCs w:val="32"/>
        </w:rPr>
        <w:t>- принимать активное практическое участие в речевом развитии ребёнка.</w:t>
      </w:r>
    </w:p>
    <w:p w:rsidR="00823E5D" w:rsidRDefault="00823E5D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23E5D" w:rsidRPr="00760D6E" w:rsidRDefault="00385730" w:rsidP="00760D6E">
      <w:pPr>
        <w:ind w:left="-567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60D6E">
        <w:rPr>
          <w:rFonts w:ascii="Times New Roman" w:hAnsi="Times New Roman" w:cs="Times New Roman"/>
          <w:b/>
          <w:i/>
          <w:sz w:val="32"/>
          <w:szCs w:val="32"/>
        </w:rPr>
        <w:t>Э</w:t>
      </w:r>
      <w:r w:rsidR="00542AA0" w:rsidRPr="00760D6E">
        <w:rPr>
          <w:rFonts w:ascii="Times New Roman" w:hAnsi="Times New Roman" w:cs="Times New Roman"/>
          <w:b/>
          <w:i/>
          <w:sz w:val="32"/>
          <w:szCs w:val="32"/>
        </w:rPr>
        <w:t>ТАПЫ ПРАВИЛЬНОГО РАЗВИТИЯ</w:t>
      </w:r>
      <w:r w:rsidRPr="00760D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2AA0" w:rsidRPr="00760D6E">
        <w:rPr>
          <w:rFonts w:ascii="Times New Roman" w:hAnsi="Times New Roman" w:cs="Times New Roman"/>
          <w:b/>
          <w:i/>
          <w:sz w:val="32"/>
          <w:szCs w:val="32"/>
        </w:rPr>
        <w:t>РЕЧИ</w:t>
      </w:r>
      <w:r w:rsidRPr="00760D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2AA0" w:rsidRPr="00760D6E">
        <w:rPr>
          <w:rFonts w:ascii="Times New Roman" w:hAnsi="Times New Roman" w:cs="Times New Roman"/>
          <w:b/>
          <w:i/>
          <w:sz w:val="32"/>
          <w:szCs w:val="32"/>
        </w:rPr>
        <w:t>РЕБЁНКА</w:t>
      </w:r>
    </w:p>
    <w:p w:rsidR="00A44CB5" w:rsidRPr="00A44CB5" w:rsidRDefault="00A44CB5" w:rsidP="00760D6E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A44CB5">
        <w:rPr>
          <w:rFonts w:ascii="Times New Roman" w:hAnsi="Times New Roman" w:cs="Times New Roman"/>
          <w:sz w:val="36"/>
          <w:szCs w:val="36"/>
        </w:rPr>
        <w:t>1.Подготовительный</w:t>
      </w:r>
    </w:p>
    <w:p w:rsidR="00542AA0" w:rsidRDefault="00033B57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6066B">
        <w:rPr>
          <w:rFonts w:ascii="Times New Roman" w:hAnsi="Times New Roman" w:cs="Times New Roman"/>
          <w:b/>
          <w:bCs/>
          <w:sz w:val="32"/>
          <w:szCs w:val="32"/>
        </w:rPr>
        <w:t xml:space="preserve">2-5 мес. – </w:t>
      </w:r>
      <w:r w:rsidRPr="00A44CB5">
        <w:rPr>
          <w:rFonts w:ascii="Times New Roman" w:hAnsi="Times New Roman" w:cs="Times New Roman"/>
          <w:sz w:val="32"/>
          <w:szCs w:val="32"/>
        </w:rPr>
        <w:t>период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066B">
        <w:rPr>
          <w:rFonts w:ascii="Times New Roman" w:hAnsi="Times New Roman" w:cs="Times New Roman"/>
          <w:b/>
          <w:bCs/>
          <w:sz w:val="32"/>
          <w:szCs w:val="32"/>
        </w:rPr>
        <w:t>гуления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Ребёнок активно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гулит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8734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произносит нараспев отдельные звуки</w:t>
      </w:r>
      <w:r w:rsidR="00873425">
        <w:rPr>
          <w:rFonts w:ascii="Times New Roman" w:hAnsi="Times New Roman" w:cs="Times New Roman"/>
          <w:sz w:val="32"/>
          <w:szCs w:val="32"/>
        </w:rPr>
        <w:t xml:space="preserve"> и их слияния: «а-а-а»</w:t>
      </w:r>
      <w:proofErr w:type="gramStart"/>
      <w:r w:rsidR="00873425">
        <w:rPr>
          <w:rFonts w:ascii="Times New Roman" w:hAnsi="Times New Roman" w:cs="Times New Roman"/>
          <w:sz w:val="32"/>
          <w:szCs w:val="32"/>
        </w:rPr>
        <w:t>,«</w:t>
      </w:r>
      <w:proofErr w:type="spellStart"/>
      <w:proofErr w:type="gramEnd"/>
      <w:r w:rsidR="00873425">
        <w:rPr>
          <w:rFonts w:ascii="Times New Roman" w:hAnsi="Times New Roman" w:cs="Times New Roman"/>
          <w:sz w:val="32"/>
          <w:szCs w:val="32"/>
        </w:rPr>
        <w:t>у-а-а</w:t>
      </w:r>
      <w:proofErr w:type="spellEnd"/>
      <w:r w:rsidR="00873425">
        <w:rPr>
          <w:rFonts w:ascii="Times New Roman" w:hAnsi="Times New Roman" w:cs="Times New Roman"/>
          <w:sz w:val="32"/>
          <w:szCs w:val="32"/>
        </w:rPr>
        <w:t>»,«агу»,«</w:t>
      </w:r>
      <w:proofErr w:type="spellStart"/>
      <w:r w:rsidR="00873425">
        <w:rPr>
          <w:rFonts w:ascii="Times New Roman" w:hAnsi="Times New Roman" w:cs="Times New Roman"/>
          <w:sz w:val="32"/>
          <w:szCs w:val="32"/>
        </w:rPr>
        <w:t>аха</w:t>
      </w:r>
      <w:proofErr w:type="spellEnd"/>
      <w:r w:rsidR="00873425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873425">
        <w:rPr>
          <w:rFonts w:ascii="Times New Roman" w:hAnsi="Times New Roman" w:cs="Times New Roman"/>
          <w:sz w:val="32"/>
          <w:szCs w:val="32"/>
        </w:rPr>
        <w:t>авя</w:t>
      </w:r>
      <w:proofErr w:type="spellEnd"/>
      <w:r w:rsidR="00873425">
        <w:rPr>
          <w:rFonts w:ascii="Times New Roman" w:hAnsi="Times New Roman" w:cs="Times New Roman"/>
          <w:sz w:val="32"/>
          <w:szCs w:val="32"/>
        </w:rPr>
        <w:t>»,«угу».</w:t>
      </w:r>
    </w:p>
    <w:p w:rsidR="00873425" w:rsidRDefault="00873425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Гуление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возникает стихийно. Его появление связано с эмоциональным общением с</w:t>
      </w:r>
      <w:r w:rsidR="00FC6A9F">
        <w:rPr>
          <w:rFonts w:ascii="Times New Roman" w:hAnsi="Times New Roman" w:cs="Times New Roman"/>
          <w:sz w:val="32"/>
          <w:szCs w:val="32"/>
        </w:rPr>
        <w:t xml:space="preserve"> окружающими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FC6A9F">
        <w:rPr>
          <w:rFonts w:ascii="Times New Roman" w:hAnsi="Times New Roman" w:cs="Times New Roman"/>
          <w:sz w:val="32"/>
          <w:szCs w:val="32"/>
        </w:rPr>
        <w:t xml:space="preserve"> Разговаривая с ребенком взрослый стимулирует его речевое развитие.</w:t>
      </w:r>
    </w:p>
    <w:p w:rsidR="00FC6A9F" w:rsidRDefault="00FC6A9F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2.5-3 мес</w:t>
      </w:r>
      <w:r>
        <w:rPr>
          <w:rFonts w:ascii="Times New Roman" w:hAnsi="Times New Roman" w:cs="Times New Roman"/>
          <w:sz w:val="32"/>
          <w:szCs w:val="32"/>
        </w:rPr>
        <w:t>. у младенца появляется первый смех. Он с удовольствием хохочет, что способствует развитию его речевого дыхания. Малыш отвечает улыбкой на обращение взрослого, ищет источник звука в пространстве, поворачивая голову.</w:t>
      </w:r>
    </w:p>
    <w:p w:rsidR="00FC6A9F" w:rsidRDefault="00FC6A9F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4 мес</w:t>
      </w:r>
      <w:r>
        <w:rPr>
          <w:rFonts w:ascii="Times New Roman" w:hAnsi="Times New Roman" w:cs="Times New Roman"/>
          <w:sz w:val="32"/>
          <w:szCs w:val="32"/>
        </w:rPr>
        <w:t>. у ребёнка отмечается «комплекс</w:t>
      </w:r>
      <w:r w:rsidR="00BE524F">
        <w:rPr>
          <w:rFonts w:ascii="Times New Roman" w:hAnsi="Times New Roman" w:cs="Times New Roman"/>
          <w:sz w:val="32"/>
          <w:szCs w:val="32"/>
        </w:rPr>
        <w:t xml:space="preserve"> оживления» со смехом при эмоциональном общении со взрослым. Малыш радостно сучит ножками и машет ручками, </w:t>
      </w:r>
      <w:proofErr w:type="spellStart"/>
      <w:r w:rsidR="00BE524F">
        <w:rPr>
          <w:rFonts w:ascii="Times New Roman" w:hAnsi="Times New Roman" w:cs="Times New Roman"/>
          <w:sz w:val="32"/>
          <w:szCs w:val="32"/>
        </w:rPr>
        <w:t>гулит</w:t>
      </w:r>
      <w:proofErr w:type="spellEnd"/>
      <w:r w:rsidR="00BE524F">
        <w:rPr>
          <w:rFonts w:ascii="Times New Roman" w:hAnsi="Times New Roman" w:cs="Times New Roman"/>
          <w:sz w:val="32"/>
          <w:szCs w:val="32"/>
        </w:rPr>
        <w:t xml:space="preserve"> и смеётся в ответ на обращение мамы или другого взрослого.</w:t>
      </w:r>
    </w:p>
    <w:p w:rsidR="00BE524F" w:rsidRDefault="00BE524F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5-6 мес</w:t>
      </w:r>
      <w:r>
        <w:rPr>
          <w:rFonts w:ascii="Times New Roman" w:hAnsi="Times New Roman" w:cs="Times New Roman"/>
          <w:sz w:val="32"/>
          <w:szCs w:val="32"/>
        </w:rPr>
        <w:t xml:space="preserve">. младенец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начинает лепетать</w:t>
      </w:r>
      <w:r>
        <w:rPr>
          <w:rFonts w:ascii="Times New Roman" w:hAnsi="Times New Roman" w:cs="Times New Roman"/>
          <w:sz w:val="32"/>
          <w:szCs w:val="32"/>
        </w:rPr>
        <w:t>, произносить слоги и цепочки слогов с губными звуками: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ма-му-ма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пу-па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бо-ба-бо</w:t>
      </w:r>
      <w:proofErr w:type="spellEnd"/>
      <w:r>
        <w:rPr>
          <w:rFonts w:ascii="Times New Roman" w:hAnsi="Times New Roman" w:cs="Times New Roman"/>
          <w:sz w:val="32"/>
          <w:szCs w:val="32"/>
        </w:rPr>
        <w:t>». В это время у малыша появляется внимание к артикуляции взрослых. Он следит за тем, как в</w:t>
      </w:r>
      <w:r w:rsidR="004B793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рослый произносит звуки. Очень важно</w:t>
      </w:r>
      <w:r w:rsidR="004B7931">
        <w:rPr>
          <w:rFonts w:ascii="Times New Roman" w:hAnsi="Times New Roman" w:cs="Times New Roman"/>
          <w:sz w:val="32"/>
          <w:szCs w:val="32"/>
        </w:rPr>
        <w:t xml:space="preserve"> не сюсюкать с ребёнком, говорить чётко и правильно. Если малыш перестал </w:t>
      </w:r>
      <w:proofErr w:type="spellStart"/>
      <w:r w:rsidR="004B7931">
        <w:rPr>
          <w:rFonts w:ascii="Times New Roman" w:hAnsi="Times New Roman" w:cs="Times New Roman"/>
          <w:sz w:val="32"/>
          <w:szCs w:val="32"/>
        </w:rPr>
        <w:t>гулить</w:t>
      </w:r>
      <w:proofErr w:type="spellEnd"/>
      <w:r w:rsidR="004B7931">
        <w:rPr>
          <w:rFonts w:ascii="Times New Roman" w:hAnsi="Times New Roman" w:cs="Times New Roman"/>
          <w:sz w:val="32"/>
          <w:szCs w:val="32"/>
        </w:rPr>
        <w:t>, но не начал лепетать, это должно стать поводом для беспокойства. Необходимо исследовать состояние слуха, обратиться к оториноларингологу.</w:t>
      </w:r>
    </w:p>
    <w:p w:rsidR="004B7931" w:rsidRDefault="004B7931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7-8 мес</w:t>
      </w:r>
      <w:r>
        <w:rPr>
          <w:rFonts w:ascii="Times New Roman" w:hAnsi="Times New Roman" w:cs="Times New Roman"/>
          <w:sz w:val="32"/>
          <w:szCs w:val="32"/>
        </w:rPr>
        <w:t xml:space="preserve">. – период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декламирования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 Ребёнок произносит цепочки слогов с разными интонациями.</w:t>
      </w:r>
    </w:p>
    <w:p w:rsidR="00A44CB5" w:rsidRDefault="004B7931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DE30F7" w:rsidRPr="0076066B">
        <w:rPr>
          <w:rFonts w:ascii="Times New Roman" w:hAnsi="Times New Roman" w:cs="Times New Roman"/>
          <w:b/>
          <w:bCs/>
          <w:sz w:val="32"/>
          <w:szCs w:val="32"/>
        </w:rPr>
        <w:t xml:space="preserve"> мес</w:t>
      </w:r>
      <w:r w:rsidR="00DE30F7">
        <w:rPr>
          <w:rFonts w:ascii="Times New Roman" w:hAnsi="Times New Roman" w:cs="Times New Roman"/>
          <w:sz w:val="32"/>
          <w:szCs w:val="32"/>
        </w:rPr>
        <w:t>. малыш научится понимать и произносить слова «да» и «нет», сопровождая их соответствующими жестами</w:t>
      </w:r>
      <w:r w:rsidR="0033211C">
        <w:rPr>
          <w:rFonts w:ascii="Times New Roman" w:hAnsi="Times New Roman" w:cs="Times New Roman"/>
          <w:sz w:val="32"/>
          <w:szCs w:val="32"/>
        </w:rPr>
        <w:t xml:space="preserve">. </w:t>
      </w:r>
      <w:r w:rsidR="0033211C" w:rsidRPr="0033211C">
        <w:t xml:space="preserve"> </w:t>
      </w:r>
      <w:r w:rsidR="00A44CB5">
        <w:rPr>
          <w:rFonts w:ascii="Times New Roman" w:hAnsi="Times New Roman" w:cs="Times New Roman"/>
          <w:sz w:val="32"/>
          <w:szCs w:val="32"/>
        </w:rPr>
        <w:t>П</w:t>
      </w:r>
      <w:r w:rsidR="0033211C" w:rsidRPr="0033211C">
        <w:rPr>
          <w:rFonts w:ascii="Times New Roman" w:hAnsi="Times New Roman" w:cs="Times New Roman"/>
          <w:sz w:val="32"/>
          <w:szCs w:val="32"/>
        </w:rPr>
        <w:t>оявляется реакция на разнообразные слова говорящих</w:t>
      </w:r>
      <w:r w:rsidR="00A44CB5">
        <w:rPr>
          <w:rFonts w:ascii="Times New Roman" w:hAnsi="Times New Roman" w:cs="Times New Roman"/>
          <w:sz w:val="32"/>
          <w:szCs w:val="32"/>
        </w:rPr>
        <w:t>.</w:t>
      </w:r>
      <w:r w:rsidR="00DE30F7">
        <w:rPr>
          <w:rFonts w:ascii="Times New Roman" w:hAnsi="Times New Roman" w:cs="Times New Roman"/>
          <w:sz w:val="32"/>
          <w:szCs w:val="32"/>
        </w:rPr>
        <w:t xml:space="preserve"> Эмоциональное общение  в этот период приобретает особенное значение для развития ребёнка.</w:t>
      </w:r>
    </w:p>
    <w:p w:rsidR="00A44CB5" w:rsidRPr="00A44CB5" w:rsidRDefault="00A44CB5" w:rsidP="00760D6E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A44CB5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A44CB5">
        <w:rPr>
          <w:rFonts w:ascii="Times New Roman" w:hAnsi="Times New Roman" w:cs="Times New Roman"/>
          <w:sz w:val="36"/>
          <w:szCs w:val="36"/>
        </w:rPr>
        <w:t>Преддошкольный</w:t>
      </w:r>
      <w:proofErr w:type="spellEnd"/>
    </w:p>
    <w:p w:rsidR="00DE30F7" w:rsidRDefault="00DE30F7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76066B">
        <w:rPr>
          <w:rFonts w:ascii="Times New Roman" w:hAnsi="Times New Roman" w:cs="Times New Roman"/>
          <w:b/>
          <w:bCs/>
          <w:sz w:val="32"/>
          <w:szCs w:val="32"/>
        </w:rPr>
        <w:t>1 году</w:t>
      </w:r>
      <w:r>
        <w:rPr>
          <w:rFonts w:ascii="Times New Roman" w:hAnsi="Times New Roman" w:cs="Times New Roman"/>
          <w:sz w:val="32"/>
          <w:szCs w:val="32"/>
        </w:rPr>
        <w:t xml:space="preserve"> в его словаре будет уже 10-15 осознанно произносимых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слов: «мама», «папа», «баба», </w:t>
      </w:r>
      <w:r w:rsidR="00221AAB">
        <w:rPr>
          <w:rFonts w:ascii="Times New Roman" w:hAnsi="Times New Roman" w:cs="Times New Roman"/>
          <w:sz w:val="32"/>
          <w:szCs w:val="32"/>
        </w:rPr>
        <w:t>«дай», «на», «пить», «ко-ко», «би-би», «ав-ав», «пи-пи» и т.п.</w:t>
      </w:r>
    </w:p>
    <w:p w:rsidR="00221AAB" w:rsidRDefault="00221AAB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1,5-2 годам</w:t>
      </w:r>
      <w:r>
        <w:rPr>
          <w:rFonts w:ascii="Times New Roman" w:hAnsi="Times New Roman" w:cs="Times New Roman"/>
          <w:sz w:val="32"/>
          <w:szCs w:val="32"/>
        </w:rPr>
        <w:t xml:space="preserve"> в речи малыша должны появиться предложения: «Мама, дай сок», «Мишка, сиди тут», «Хочу пить чай!». Появляются в речи первые прилагательные: «хороший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r w:rsidR="0088119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881191">
        <w:rPr>
          <w:rFonts w:ascii="Times New Roman" w:hAnsi="Times New Roman" w:cs="Times New Roman"/>
          <w:sz w:val="32"/>
          <w:szCs w:val="32"/>
        </w:rPr>
        <w:t>хаёси</w:t>
      </w:r>
      <w:proofErr w:type="spellEnd"/>
      <w:r w:rsidR="008811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«плохой»</w:t>
      </w:r>
      <w:r w:rsidR="0088119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81191">
        <w:rPr>
          <w:rFonts w:ascii="Times New Roman" w:hAnsi="Times New Roman" w:cs="Times New Roman"/>
          <w:sz w:val="32"/>
          <w:szCs w:val="32"/>
        </w:rPr>
        <w:t>пахой</w:t>
      </w:r>
      <w:proofErr w:type="spellEnd"/>
      <w:r w:rsidR="008811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«большой»</w:t>
      </w:r>
      <w:r w:rsidR="0088119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81191">
        <w:rPr>
          <w:rFonts w:ascii="Times New Roman" w:hAnsi="Times New Roman" w:cs="Times New Roman"/>
          <w:sz w:val="32"/>
          <w:szCs w:val="32"/>
        </w:rPr>
        <w:t>басёй</w:t>
      </w:r>
      <w:proofErr w:type="spellEnd"/>
      <w:r w:rsidR="008811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«маленький»</w:t>
      </w:r>
      <w:r w:rsidR="0088119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81191">
        <w:rPr>
          <w:rFonts w:ascii="Times New Roman" w:hAnsi="Times New Roman" w:cs="Times New Roman"/>
          <w:sz w:val="32"/>
          <w:szCs w:val="32"/>
        </w:rPr>
        <w:t>маикий</w:t>
      </w:r>
      <w:proofErr w:type="spellEnd"/>
      <w:r w:rsidR="008811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1191" w:rsidRDefault="00881191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3 годам</w:t>
      </w:r>
      <w:r>
        <w:rPr>
          <w:rFonts w:ascii="Times New Roman" w:hAnsi="Times New Roman" w:cs="Times New Roman"/>
          <w:sz w:val="32"/>
          <w:szCs w:val="32"/>
        </w:rPr>
        <w:t xml:space="preserve"> из речи ребёнка уходит физиологическое смягчение звуков. Ребёнок произносит гласные и все простые согласные звуки</w:t>
      </w:r>
      <w:r w:rsidR="00D65D0E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п,пь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м,мь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т,ть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н,нь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к,кь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г,гь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в,вь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ф,фь</w:t>
      </w:r>
      <w:proofErr w:type="spellEnd"/>
      <w:r w:rsidR="00D65D0E">
        <w:rPr>
          <w:rFonts w:ascii="Times New Roman" w:hAnsi="Times New Roman" w:cs="Times New Roman"/>
          <w:sz w:val="32"/>
          <w:szCs w:val="32"/>
        </w:rPr>
        <w:t>), строит простые и распространённые или даже сложносочинённые предложения. Но в речи ещё достаточно много грамматических ошибок. Ребёнок запоминает и рассказывает небольшие стишки.</w:t>
      </w:r>
    </w:p>
    <w:p w:rsidR="00500C1D" w:rsidRPr="00500C1D" w:rsidRDefault="00500C1D" w:rsidP="00760D6E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500C1D">
        <w:rPr>
          <w:rFonts w:ascii="Times New Roman" w:hAnsi="Times New Roman" w:cs="Times New Roman"/>
          <w:sz w:val="36"/>
          <w:szCs w:val="36"/>
        </w:rPr>
        <w:t>3.Дошкольный</w:t>
      </w:r>
    </w:p>
    <w:p w:rsidR="00D65D0E" w:rsidRDefault="00D65D0E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4 годам</w:t>
      </w:r>
      <w:r>
        <w:rPr>
          <w:rFonts w:ascii="Times New Roman" w:hAnsi="Times New Roman" w:cs="Times New Roman"/>
          <w:sz w:val="32"/>
          <w:szCs w:val="32"/>
        </w:rPr>
        <w:t xml:space="preserve"> малыш правильно произносит свистящие звуки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з,зь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использует в речи сложноподчинённые предложения. Он с удовольствием рассказывает о том, что видел на прогулке или по </w:t>
      </w:r>
      <w:r>
        <w:rPr>
          <w:rFonts w:ascii="Times New Roman" w:hAnsi="Times New Roman" w:cs="Times New Roman"/>
          <w:sz w:val="32"/>
          <w:szCs w:val="32"/>
        </w:rPr>
        <w:lastRenderedPageBreak/>
        <w:t>телевизору, что ему прочитали.</w:t>
      </w:r>
      <w:r w:rsidR="00500C1D" w:rsidRPr="00500C1D">
        <w:t xml:space="preserve"> </w:t>
      </w:r>
      <w:r w:rsidR="00500C1D" w:rsidRPr="00500C1D">
        <w:rPr>
          <w:rFonts w:ascii="Times New Roman" w:hAnsi="Times New Roman" w:cs="Times New Roman"/>
          <w:sz w:val="32"/>
          <w:szCs w:val="32"/>
        </w:rPr>
        <w:t>Активный словарь ребенка к четырем- пяти годам достигает 3 000 – 5 000 слов</w:t>
      </w:r>
      <w:r w:rsidR="0036574F">
        <w:rPr>
          <w:rFonts w:ascii="Times New Roman" w:hAnsi="Times New Roman" w:cs="Times New Roman"/>
          <w:sz w:val="32"/>
          <w:szCs w:val="32"/>
        </w:rPr>
        <w:t>.</w:t>
      </w:r>
      <w:r w:rsidR="00500C1D" w:rsidRPr="00500C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D0E" w:rsidRDefault="00D65D0E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5 годам</w:t>
      </w:r>
      <w:r>
        <w:rPr>
          <w:rFonts w:ascii="Times New Roman" w:hAnsi="Times New Roman" w:cs="Times New Roman"/>
          <w:sz w:val="32"/>
          <w:szCs w:val="32"/>
        </w:rPr>
        <w:t xml:space="preserve"> малыш правильно произносит шипящие звуки (ш, ж)</w:t>
      </w:r>
      <w:r w:rsidR="00D416CA">
        <w:rPr>
          <w:rFonts w:ascii="Times New Roman" w:hAnsi="Times New Roman" w:cs="Times New Roman"/>
          <w:sz w:val="32"/>
          <w:szCs w:val="32"/>
        </w:rPr>
        <w:t>, почти не допускает в речи грамматических ошибок, может связно рассказать о том, что изображено на серии картинок или на одной картинке.</w:t>
      </w:r>
    </w:p>
    <w:p w:rsidR="00D416CA" w:rsidRDefault="00D416CA" w:rsidP="00760D6E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6 лет</w:t>
      </w:r>
      <w:r>
        <w:rPr>
          <w:rFonts w:ascii="Times New Roman" w:hAnsi="Times New Roman" w:cs="Times New Roman"/>
          <w:sz w:val="32"/>
          <w:szCs w:val="32"/>
        </w:rPr>
        <w:t xml:space="preserve"> нормально развивающийся ребёнок правильно произносит все звуки родного языка, практически не допускает в речи грамматических</w:t>
      </w:r>
    </w:p>
    <w:p w:rsidR="00D416CA" w:rsidRDefault="00D416CA" w:rsidP="00760D6E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ошибок, владеет всеми формами устной речи: диалогической и монологической, контекстной и ситуативной.</w:t>
      </w:r>
      <w:r w:rsidR="0036574F" w:rsidRPr="0036574F">
        <w:t xml:space="preserve"> </w:t>
      </w:r>
    </w:p>
    <w:p w:rsidR="00597ADA" w:rsidRPr="00597ADA" w:rsidRDefault="0036574F" w:rsidP="00760D6E">
      <w:pPr>
        <w:spacing w:line="240" w:lineRule="auto"/>
        <w:ind w:left="-567"/>
        <w:jc w:val="both"/>
        <w:rPr>
          <w:sz w:val="32"/>
          <w:szCs w:val="32"/>
        </w:rPr>
      </w:pPr>
      <w:r w:rsidRPr="0036574F">
        <w:rPr>
          <w:rFonts w:ascii="Times New Roman" w:hAnsi="Times New Roman" w:cs="Times New Roman"/>
          <w:sz w:val="36"/>
          <w:szCs w:val="36"/>
        </w:rPr>
        <w:t>4. Школьный</w:t>
      </w:r>
      <w:r w:rsidR="00597ADA" w:rsidRPr="00597ADA">
        <w:t xml:space="preserve"> </w:t>
      </w:r>
    </w:p>
    <w:p w:rsidR="00F13D17" w:rsidRDefault="00D416CA" w:rsidP="00760D6E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33211C">
        <w:rPr>
          <w:rFonts w:ascii="Times New Roman" w:hAnsi="Times New Roman" w:cs="Times New Roman"/>
          <w:b/>
          <w:bCs/>
          <w:sz w:val="32"/>
          <w:szCs w:val="32"/>
        </w:rPr>
        <w:t>7 лет</w:t>
      </w:r>
      <w:r>
        <w:rPr>
          <w:rFonts w:ascii="Times New Roman" w:hAnsi="Times New Roman" w:cs="Times New Roman"/>
          <w:sz w:val="32"/>
          <w:szCs w:val="32"/>
        </w:rPr>
        <w:t xml:space="preserve"> начинается школьный период развития речи.</w:t>
      </w:r>
      <w:r w:rsidR="00597ADA" w:rsidRPr="00597ADA">
        <w:rPr>
          <w:rFonts w:ascii="Times New Roman" w:hAnsi="Times New Roman" w:cs="Times New Roman"/>
          <w:sz w:val="32"/>
          <w:szCs w:val="32"/>
        </w:rPr>
        <w:t xml:space="preserve"> </w:t>
      </w:r>
      <w:r w:rsidR="00597ADA">
        <w:rPr>
          <w:rFonts w:ascii="Times New Roman" w:hAnsi="Times New Roman" w:cs="Times New Roman"/>
          <w:sz w:val="32"/>
          <w:szCs w:val="32"/>
        </w:rPr>
        <w:t>Д</w:t>
      </w:r>
      <w:r w:rsidR="00597ADA" w:rsidRPr="00597ADA">
        <w:rPr>
          <w:rFonts w:ascii="Times New Roman" w:hAnsi="Times New Roman" w:cs="Times New Roman"/>
          <w:sz w:val="32"/>
          <w:szCs w:val="32"/>
        </w:rPr>
        <w:t>ети должны владеть развернутой фразовой речью, которая правильно оформлена и фонетически, и лексически, и грамматически.</w:t>
      </w:r>
      <w:r w:rsidR="0036574F" w:rsidRPr="0036574F">
        <w:rPr>
          <w:rFonts w:ascii="Times New Roman" w:hAnsi="Times New Roman" w:cs="Times New Roman"/>
          <w:sz w:val="32"/>
          <w:szCs w:val="32"/>
        </w:rPr>
        <w:t xml:space="preserve"> </w:t>
      </w:r>
      <w:r w:rsidR="0036574F">
        <w:rPr>
          <w:rFonts w:ascii="Times New Roman" w:hAnsi="Times New Roman" w:cs="Times New Roman"/>
          <w:sz w:val="32"/>
          <w:szCs w:val="32"/>
        </w:rPr>
        <w:t xml:space="preserve">Активный словарь </w:t>
      </w:r>
      <w:r w:rsidR="0036574F" w:rsidRPr="00500C1D">
        <w:rPr>
          <w:rFonts w:ascii="Times New Roman" w:hAnsi="Times New Roman" w:cs="Times New Roman"/>
          <w:sz w:val="32"/>
          <w:szCs w:val="32"/>
        </w:rPr>
        <w:t>может достигать 10 тысяч</w:t>
      </w:r>
      <w:r w:rsidR="0036574F">
        <w:rPr>
          <w:rFonts w:ascii="Times New Roman" w:hAnsi="Times New Roman" w:cs="Times New Roman"/>
          <w:sz w:val="32"/>
          <w:szCs w:val="32"/>
        </w:rPr>
        <w:t xml:space="preserve"> слов</w:t>
      </w:r>
      <w:r w:rsidR="0036574F" w:rsidRPr="00500C1D">
        <w:rPr>
          <w:rFonts w:ascii="Times New Roman" w:hAnsi="Times New Roman" w:cs="Times New Roman"/>
          <w:sz w:val="32"/>
          <w:szCs w:val="32"/>
        </w:rPr>
        <w:t>.</w:t>
      </w:r>
    </w:p>
    <w:p w:rsidR="008F79B3" w:rsidRPr="00760D6E" w:rsidRDefault="008F79B3" w:rsidP="00760D6E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0D6E">
        <w:rPr>
          <w:rFonts w:ascii="Times New Roman" w:hAnsi="Times New Roman" w:cs="Times New Roman"/>
          <w:b/>
          <w:i/>
          <w:sz w:val="32"/>
          <w:szCs w:val="32"/>
        </w:rPr>
        <w:t>ОСНОВАНИЯ ДЛЯ БЕСПОКОЙСТВА</w:t>
      </w:r>
    </w:p>
    <w:p w:rsidR="00F13D17" w:rsidRDefault="00FC068A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▌</w:t>
      </w:r>
      <w:r w:rsidR="00F13D17">
        <w:rPr>
          <w:rFonts w:ascii="Times New Roman" w:hAnsi="Times New Roman" w:cs="Times New Roman"/>
          <w:sz w:val="32"/>
          <w:szCs w:val="32"/>
        </w:rPr>
        <w:t>0-6 месяцев</w:t>
      </w:r>
      <w:r>
        <w:rPr>
          <w:rFonts w:ascii="Times New Roman" w:hAnsi="Times New Roman" w:cs="Times New Roman"/>
          <w:sz w:val="32"/>
          <w:szCs w:val="32"/>
        </w:rPr>
        <w:t xml:space="preserve"> – ребёнок не реагирует на звуки, не поворачивает голову в сторону взрослого; у него отмечается отмечаются недостаточная интонационная выразительность,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немодулированность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крика, отсутствие подготовительного кряхтенья перед криком, однообразное</w:t>
      </w:r>
      <w:r w:rsidR="000912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2DF">
        <w:rPr>
          <w:rFonts w:ascii="Times New Roman" w:hAnsi="Times New Roman" w:cs="Times New Roman"/>
          <w:sz w:val="32"/>
          <w:szCs w:val="32"/>
        </w:rPr>
        <w:t>гуление</w:t>
      </w:r>
      <w:proofErr w:type="spellEnd"/>
      <w:r w:rsidR="000912DF">
        <w:rPr>
          <w:rFonts w:ascii="Times New Roman" w:hAnsi="Times New Roman" w:cs="Times New Roman"/>
          <w:sz w:val="32"/>
          <w:szCs w:val="32"/>
        </w:rPr>
        <w:t>, отсутствие смеха; не формируется избирательное внимание к речи окружающих.</w:t>
      </w:r>
    </w:p>
    <w:p w:rsidR="000912DF" w:rsidRDefault="000912DF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▌7-10 месяцев – отсутствие лепета (нет отраженного лепета), невыполнение простых словесных команд, отсутствие подражательных игровых действий.</w:t>
      </w:r>
    </w:p>
    <w:p w:rsidR="000912DF" w:rsidRDefault="000912DF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▌10 – 12 месяцев – ребёнок не реагирует на своё имя; отмечается отсутствие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слов.</w:t>
      </w:r>
    </w:p>
    <w:p w:rsidR="00953852" w:rsidRDefault="00CA2277" w:rsidP="00760D6E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▌1 – 3 года</w:t>
      </w:r>
      <w:r w:rsidR="00423567">
        <w:rPr>
          <w:rFonts w:ascii="Times New Roman" w:hAnsi="Times New Roman" w:cs="Times New Roman"/>
          <w:sz w:val="32"/>
          <w:szCs w:val="32"/>
        </w:rPr>
        <w:t xml:space="preserve"> (ранний возраст)</w:t>
      </w:r>
      <w:r>
        <w:rPr>
          <w:rFonts w:ascii="Times New Roman" w:hAnsi="Times New Roman" w:cs="Times New Roman"/>
          <w:sz w:val="32"/>
          <w:szCs w:val="32"/>
        </w:rPr>
        <w:t xml:space="preserve"> – стойкое и длительное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времение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отсутствие речевого подражания новым для ребёнка словам. При появлении речевого подражания ребёнок, как правило, воспроизводит часть вместо целого слова или искажает его, использует аморфные слова</w:t>
      </w:r>
      <w:r w:rsidR="009538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дека –</w:t>
      </w:r>
      <w:r>
        <w:rPr>
          <w:rFonts w:ascii="Times New Roman" w:hAnsi="Times New Roman" w:cs="Times New Roman"/>
          <w:sz w:val="32"/>
          <w:szCs w:val="32"/>
        </w:rPr>
        <w:t xml:space="preserve"> девочка,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пику </w:t>
      </w:r>
      <w:r w:rsidR="00953852">
        <w:rPr>
          <w:rFonts w:ascii="Times New Roman" w:hAnsi="Times New Roman" w:cs="Times New Roman"/>
          <w:i/>
          <w:iCs/>
          <w:sz w:val="32"/>
          <w:szCs w:val="32"/>
        </w:rPr>
        <w:t>–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953852">
        <w:rPr>
          <w:rFonts w:ascii="Times New Roman" w:hAnsi="Times New Roman" w:cs="Times New Roman"/>
          <w:sz w:val="32"/>
          <w:szCs w:val="32"/>
        </w:rPr>
        <w:t xml:space="preserve">купи и т.п.). </w:t>
      </w:r>
    </w:p>
    <w:p w:rsidR="00CA2277" w:rsidRDefault="00953852" w:rsidP="00760D6E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не строит из накопленных слов предложений. Не появляются глаголы.</w:t>
      </w:r>
    </w:p>
    <w:p w:rsidR="00953852" w:rsidRDefault="00953852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Ребёнок строит предложения, но их грамматическое оформление грубо  искажено (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Аня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хочет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нет.-</w:t>
      </w:r>
      <w:r>
        <w:rPr>
          <w:rFonts w:ascii="Times New Roman" w:hAnsi="Times New Roman" w:cs="Times New Roman"/>
          <w:sz w:val="32"/>
          <w:szCs w:val="32"/>
        </w:rPr>
        <w:t xml:space="preserve"> Я не хочу.).</w:t>
      </w:r>
    </w:p>
    <w:p w:rsidR="00953852" w:rsidRDefault="00953852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говорит о себе в первом лице (на пользуется местоимением «я»).</w:t>
      </w:r>
    </w:p>
    <w:p w:rsidR="00953852" w:rsidRDefault="00953852" w:rsidP="00760D6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речи кончик языка высовывается между зубами. Звуки произносятся с «хлюпаньем»</w:t>
      </w:r>
      <w:r w:rsidR="00423567">
        <w:rPr>
          <w:rFonts w:ascii="Times New Roman" w:hAnsi="Times New Roman" w:cs="Times New Roman"/>
          <w:sz w:val="32"/>
          <w:szCs w:val="32"/>
        </w:rPr>
        <w:t>, имеют носовой оттенок.</w:t>
      </w:r>
    </w:p>
    <w:p w:rsidR="005940A9" w:rsidRDefault="00423567" w:rsidP="00165A3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▌4 – </w:t>
      </w:r>
      <w:r w:rsidR="00B12FE9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лет (дошкольный возраст) – у ребёнка ограничен бытовой словарь, он не может или затрудняется</w:t>
      </w:r>
      <w:r w:rsidR="003219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сгруппировать и назвать предметы (действия</w:t>
      </w:r>
      <w:r w:rsidR="003219FE">
        <w:rPr>
          <w:rFonts w:ascii="Times New Roman" w:hAnsi="Times New Roman" w:cs="Times New Roman"/>
          <w:sz w:val="32"/>
          <w:szCs w:val="32"/>
        </w:rPr>
        <w:t xml:space="preserve">, признаки) по обобщающему признаку, одним словом: </w:t>
      </w:r>
      <w:r w:rsidR="003219FE">
        <w:rPr>
          <w:rFonts w:ascii="Times New Roman" w:hAnsi="Times New Roman" w:cs="Times New Roman"/>
          <w:i/>
          <w:iCs/>
          <w:sz w:val="32"/>
          <w:szCs w:val="32"/>
        </w:rPr>
        <w:t>овощи, фрукты, деревья</w:t>
      </w:r>
      <w:r w:rsidR="003219FE">
        <w:rPr>
          <w:rFonts w:ascii="Times New Roman" w:hAnsi="Times New Roman" w:cs="Times New Roman"/>
          <w:sz w:val="32"/>
          <w:szCs w:val="32"/>
        </w:rPr>
        <w:t xml:space="preserve"> и т.д.; затрудняется заменить слово синонимом: </w:t>
      </w:r>
      <w:r w:rsidR="003219FE">
        <w:rPr>
          <w:rFonts w:ascii="Times New Roman" w:hAnsi="Times New Roman" w:cs="Times New Roman"/>
          <w:i/>
          <w:iCs/>
          <w:sz w:val="32"/>
          <w:szCs w:val="32"/>
        </w:rPr>
        <w:t>собака -</w:t>
      </w:r>
      <w:r w:rsidR="003219FE" w:rsidRPr="003219FE">
        <w:rPr>
          <w:rFonts w:ascii="Times New Roman" w:hAnsi="Times New Roman" w:cs="Times New Roman"/>
          <w:i/>
          <w:iCs/>
          <w:sz w:val="32"/>
          <w:szCs w:val="32"/>
        </w:rPr>
        <w:t>пёс</w:t>
      </w:r>
      <w:r w:rsidR="003219FE">
        <w:rPr>
          <w:rFonts w:ascii="Times New Roman" w:hAnsi="Times New Roman" w:cs="Times New Roman"/>
          <w:sz w:val="32"/>
          <w:szCs w:val="32"/>
        </w:rPr>
        <w:t xml:space="preserve">, </w:t>
      </w:r>
      <w:r w:rsidR="003219FE">
        <w:rPr>
          <w:rFonts w:ascii="Times New Roman" w:hAnsi="Times New Roman" w:cs="Times New Roman"/>
          <w:i/>
          <w:iCs/>
          <w:sz w:val="32"/>
          <w:szCs w:val="32"/>
        </w:rPr>
        <w:t xml:space="preserve">пачкать – </w:t>
      </w:r>
      <w:r w:rsidR="003219FE" w:rsidRPr="003219FE">
        <w:rPr>
          <w:rFonts w:ascii="Times New Roman" w:hAnsi="Times New Roman" w:cs="Times New Roman"/>
          <w:i/>
          <w:iCs/>
          <w:sz w:val="32"/>
          <w:szCs w:val="32"/>
        </w:rPr>
        <w:t>грязнить</w:t>
      </w:r>
      <w:r w:rsidR="003219FE">
        <w:rPr>
          <w:rFonts w:ascii="Times New Roman" w:hAnsi="Times New Roman" w:cs="Times New Roman"/>
          <w:sz w:val="32"/>
          <w:szCs w:val="32"/>
        </w:rPr>
        <w:t xml:space="preserve"> и т.д.; подобрать к слову антоним: </w:t>
      </w:r>
      <w:r w:rsidR="003219FE">
        <w:rPr>
          <w:rFonts w:ascii="Times New Roman" w:hAnsi="Times New Roman" w:cs="Times New Roman"/>
          <w:i/>
          <w:iCs/>
          <w:sz w:val="32"/>
          <w:szCs w:val="32"/>
        </w:rPr>
        <w:t>сахар – соль,</w:t>
      </w:r>
      <w:r w:rsidR="00FC61E2">
        <w:rPr>
          <w:rFonts w:ascii="Times New Roman" w:hAnsi="Times New Roman" w:cs="Times New Roman"/>
          <w:i/>
          <w:iCs/>
          <w:sz w:val="32"/>
          <w:szCs w:val="32"/>
        </w:rPr>
        <w:t xml:space="preserve"> холодный – горячий, улыбаться – хмуриться </w:t>
      </w:r>
      <w:r w:rsidR="00FC61E2">
        <w:rPr>
          <w:rFonts w:ascii="Times New Roman" w:hAnsi="Times New Roman" w:cs="Times New Roman"/>
          <w:sz w:val="32"/>
          <w:szCs w:val="32"/>
        </w:rPr>
        <w:t>и т.д. Ребёнок неактивен в речевом общении. Он не может</w:t>
      </w:r>
      <w:r w:rsidR="003219FE">
        <w:rPr>
          <w:rFonts w:ascii="Times New Roman" w:hAnsi="Times New Roman" w:cs="Times New Roman"/>
          <w:sz w:val="32"/>
          <w:szCs w:val="32"/>
        </w:rPr>
        <w:t xml:space="preserve"> </w:t>
      </w:r>
      <w:r w:rsidR="00FC61E2">
        <w:rPr>
          <w:rFonts w:ascii="Times New Roman" w:hAnsi="Times New Roman" w:cs="Times New Roman"/>
          <w:sz w:val="32"/>
          <w:szCs w:val="32"/>
        </w:rPr>
        <w:t>связно рассказать о происходящих событиях, неправильно п</w:t>
      </w:r>
      <w:r w:rsidR="008C3482">
        <w:rPr>
          <w:rFonts w:ascii="Times New Roman" w:hAnsi="Times New Roman" w:cs="Times New Roman"/>
          <w:sz w:val="32"/>
          <w:szCs w:val="32"/>
        </w:rPr>
        <w:t>р</w:t>
      </w:r>
      <w:r w:rsidR="00FC61E2">
        <w:rPr>
          <w:rFonts w:ascii="Times New Roman" w:hAnsi="Times New Roman" w:cs="Times New Roman"/>
          <w:sz w:val="32"/>
          <w:szCs w:val="32"/>
        </w:rPr>
        <w:t>оизносит звуки, искажает слоговую структуру слов.</w:t>
      </w:r>
      <w:r w:rsidR="005A6E4E">
        <w:rPr>
          <w:rFonts w:ascii="Times New Roman" w:hAnsi="Times New Roman" w:cs="Times New Roman"/>
          <w:sz w:val="32"/>
          <w:szCs w:val="32"/>
        </w:rPr>
        <w:t xml:space="preserve"> Появились запинки в речи.</w:t>
      </w:r>
    </w:p>
    <w:p w:rsidR="008C3482" w:rsidRPr="00760D6E" w:rsidRDefault="008C3482" w:rsidP="00760D6E">
      <w:pPr>
        <w:ind w:left="-567"/>
        <w:jc w:val="center"/>
        <w:rPr>
          <w:b/>
          <w:i/>
        </w:rPr>
      </w:pPr>
      <w:r w:rsidRPr="00760D6E">
        <w:rPr>
          <w:rFonts w:ascii="Times New Roman" w:hAnsi="Times New Roman" w:cs="Times New Roman"/>
          <w:b/>
          <w:i/>
          <w:sz w:val="32"/>
          <w:szCs w:val="32"/>
        </w:rPr>
        <w:t>ЕСЛИ ВОЗНИКЛИ РЕЧЕВЫЕ ТРУДНОСТИ</w:t>
      </w:r>
    </w:p>
    <w:p w:rsidR="008C3482" w:rsidRDefault="008C3482" w:rsidP="00760D6E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C3482">
        <w:rPr>
          <w:rFonts w:ascii="Times New Roman" w:hAnsi="Times New Roman" w:cs="Times New Roman"/>
          <w:sz w:val="32"/>
          <w:szCs w:val="32"/>
        </w:rPr>
        <w:t>Адекватная помощь возможна, если выявлены причины возникших проблем, т.е. поставлен диагноз. Вам помогут педиатр, психиатр,</w:t>
      </w:r>
      <w:r w:rsidR="005940A9">
        <w:rPr>
          <w:rFonts w:ascii="Times New Roman" w:hAnsi="Times New Roman" w:cs="Times New Roman"/>
          <w:sz w:val="32"/>
          <w:szCs w:val="32"/>
        </w:rPr>
        <w:t xml:space="preserve"> </w:t>
      </w:r>
      <w:r w:rsidRPr="008C3482">
        <w:rPr>
          <w:rFonts w:ascii="Times New Roman" w:hAnsi="Times New Roman" w:cs="Times New Roman"/>
          <w:sz w:val="32"/>
          <w:szCs w:val="32"/>
        </w:rPr>
        <w:t>невролог, логопед, психолог. Возможно, понадобится посетить сурдолога, окулиста, эндокринолога, врача-генетика.</w:t>
      </w:r>
    </w:p>
    <w:p w:rsidR="00557ACB" w:rsidRDefault="00A160B3" w:rsidP="00165A38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800350" cy="1851659"/>
            <wp:effectExtent l="19050" t="0" r="0" b="0"/>
            <wp:docPr id="4" name="Рисунок 4" descr="https://estet-portal.com/images/article/photos/main/rechevye-problemy-rebenka-i-kak--Z0155715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tet-portal.com/images/article/photos/main/rechevye-problemy-rebenka-i-kak--Z0155715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58" cy="185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38" w:rsidRPr="003219FE" w:rsidRDefault="00165A38" w:rsidP="00165A3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нашем детском саду функционируют две </w:t>
      </w:r>
      <w:r w:rsidRPr="00C74DC2">
        <w:rPr>
          <w:rFonts w:ascii="Times New Roman" w:hAnsi="Times New Roman" w:cs="Times New Roman"/>
          <w:b/>
          <w:sz w:val="32"/>
          <w:szCs w:val="32"/>
        </w:rPr>
        <w:t>логопедические группы</w:t>
      </w:r>
      <w:r>
        <w:rPr>
          <w:rFonts w:ascii="Times New Roman" w:hAnsi="Times New Roman" w:cs="Times New Roman"/>
          <w:sz w:val="32"/>
          <w:szCs w:val="32"/>
        </w:rPr>
        <w:t xml:space="preserve">. Логопеды обследуют детей общеобразовательных групп в период с октября по декабрь. Дети, которым необходимо обучение в логопедической группе, направляются на ТПМПК. Дети, не подлежащие зачислению в группы для детей с тяжелыми нарушениями речи, приглашаются на индивидуальные логопедические занятия в </w:t>
      </w:r>
      <w:r w:rsidRPr="00C74DC2">
        <w:rPr>
          <w:rFonts w:ascii="Times New Roman" w:hAnsi="Times New Roman" w:cs="Times New Roman"/>
          <w:b/>
          <w:sz w:val="32"/>
          <w:szCs w:val="32"/>
        </w:rPr>
        <w:t>кружок «Болтунишка».</w:t>
      </w:r>
    </w:p>
    <w:sectPr w:rsidR="00165A38" w:rsidRPr="003219FE" w:rsidSect="00A160B3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16A"/>
    <w:multiLevelType w:val="hybridMultilevel"/>
    <w:tmpl w:val="EFE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2DD"/>
    <w:rsid w:val="00033B57"/>
    <w:rsid w:val="000912DF"/>
    <w:rsid w:val="00165A38"/>
    <w:rsid w:val="00221AAB"/>
    <w:rsid w:val="00301AB3"/>
    <w:rsid w:val="0030249A"/>
    <w:rsid w:val="003219FE"/>
    <w:rsid w:val="0033211C"/>
    <w:rsid w:val="0036574F"/>
    <w:rsid w:val="00385730"/>
    <w:rsid w:val="003B07E5"/>
    <w:rsid w:val="003C146C"/>
    <w:rsid w:val="00423567"/>
    <w:rsid w:val="004B7931"/>
    <w:rsid w:val="00500C1D"/>
    <w:rsid w:val="00542AA0"/>
    <w:rsid w:val="00557ACB"/>
    <w:rsid w:val="005940A9"/>
    <w:rsid w:val="00597ADA"/>
    <w:rsid w:val="005A6E4E"/>
    <w:rsid w:val="005D38CF"/>
    <w:rsid w:val="00632993"/>
    <w:rsid w:val="00734625"/>
    <w:rsid w:val="0076066B"/>
    <w:rsid w:val="00760D6E"/>
    <w:rsid w:val="007F2484"/>
    <w:rsid w:val="00823E5D"/>
    <w:rsid w:val="00873425"/>
    <w:rsid w:val="00881191"/>
    <w:rsid w:val="0089052B"/>
    <w:rsid w:val="008C1EC3"/>
    <w:rsid w:val="008C3482"/>
    <w:rsid w:val="008F79B3"/>
    <w:rsid w:val="00953852"/>
    <w:rsid w:val="009A4FF5"/>
    <w:rsid w:val="00A160B3"/>
    <w:rsid w:val="00A44CB5"/>
    <w:rsid w:val="00B12FE9"/>
    <w:rsid w:val="00BE524F"/>
    <w:rsid w:val="00C74DC2"/>
    <w:rsid w:val="00C9233B"/>
    <w:rsid w:val="00CA2277"/>
    <w:rsid w:val="00D416CA"/>
    <w:rsid w:val="00D65D0E"/>
    <w:rsid w:val="00DE30F7"/>
    <w:rsid w:val="00E662DD"/>
    <w:rsid w:val="00F13D17"/>
    <w:rsid w:val="00FC068A"/>
    <w:rsid w:val="00FC61E2"/>
    <w:rsid w:val="00FC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Заведующая</cp:lastModifiedBy>
  <cp:revision>12</cp:revision>
  <dcterms:created xsi:type="dcterms:W3CDTF">2020-08-27T06:04:00Z</dcterms:created>
  <dcterms:modified xsi:type="dcterms:W3CDTF">2020-09-23T11:11:00Z</dcterms:modified>
</cp:coreProperties>
</file>