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E8" w:rsidRDefault="005C12E8" w:rsidP="005C12E8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b/>
        </w:rPr>
        <w:t>Муниципальное бюджетное дошкольное образовательное учреждение</w:t>
      </w:r>
    </w:p>
    <w:p w:rsidR="005C12E8" w:rsidRDefault="005C12E8" w:rsidP="005C12E8">
      <w:pPr>
        <w:spacing w:after="0"/>
        <w:jc w:val="center"/>
        <w:rPr>
          <w:b/>
        </w:rPr>
      </w:pPr>
      <w:r>
        <w:rPr>
          <w:b/>
        </w:rPr>
        <w:t>городского округа  Королёв Московской  области</w:t>
      </w:r>
    </w:p>
    <w:p w:rsidR="005C12E8" w:rsidRDefault="005C12E8" w:rsidP="005C12E8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</w:rPr>
        <w:t>«Детский сад комбинированного вида №1 «Родничок»</w:t>
      </w:r>
    </w:p>
    <w:p w:rsidR="005C12E8" w:rsidRDefault="005C12E8" w:rsidP="005C12E8">
      <w:pPr>
        <w:spacing w:after="0"/>
        <w:jc w:val="center"/>
      </w:pPr>
      <w:r>
        <w:t>141078, Россия, Московская область, город Королёв, улица Сакко и Ванцетти, дом 18 а,</w:t>
      </w:r>
    </w:p>
    <w:p w:rsidR="005C12E8" w:rsidRDefault="005C12E8" w:rsidP="005C12E8">
      <w:pPr>
        <w:spacing w:after="0"/>
        <w:jc w:val="center"/>
        <w:rPr>
          <w:lang w:val="en-US"/>
        </w:rPr>
      </w:pPr>
      <w:r>
        <w:t>тел</w:t>
      </w:r>
      <w:r>
        <w:rPr>
          <w:lang w:val="en-US"/>
        </w:rPr>
        <w:t>.8(495)511-49-56,  e-mail: doy1@bk.ru</w:t>
      </w:r>
    </w:p>
    <w:p w:rsidR="00546422" w:rsidRPr="005C12E8" w:rsidRDefault="00546422" w:rsidP="00546422">
      <w:pPr>
        <w:rPr>
          <w:rFonts w:ascii="Times New Roman" w:hAnsi="Times New Roman" w:cs="Times New Roman"/>
          <w:sz w:val="28"/>
          <w:lang w:val="en-US" w:eastAsia="ru-RU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  <w:r w:rsidRPr="005C12E8">
        <w:rPr>
          <w:lang w:val="en-US"/>
        </w:rPr>
        <w:t xml:space="preserve"> </w:t>
      </w: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Pr="005C12E8" w:rsidRDefault="00546422" w:rsidP="00546422">
      <w:pPr>
        <w:pStyle w:val="Default"/>
        <w:rPr>
          <w:lang w:val="en-US"/>
        </w:rPr>
      </w:pPr>
    </w:p>
    <w:p w:rsidR="00546422" w:rsidRDefault="00546422" w:rsidP="005C12E8">
      <w:pPr>
        <w:pStyle w:val="Default"/>
        <w:rPr>
          <w:sz w:val="52"/>
          <w:szCs w:val="28"/>
        </w:rPr>
      </w:pPr>
      <w:r>
        <w:rPr>
          <w:b/>
          <w:bCs/>
          <w:sz w:val="52"/>
          <w:szCs w:val="28"/>
        </w:rPr>
        <w:t>Консультация для педагогов</w:t>
      </w:r>
    </w:p>
    <w:p w:rsidR="00546422" w:rsidRDefault="00546422" w:rsidP="00546422">
      <w:pPr>
        <w:pStyle w:val="Default"/>
        <w:jc w:val="center"/>
        <w:rPr>
          <w:sz w:val="52"/>
          <w:szCs w:val="28"/>
        </w:rPr>
      </w:pPr>
      <w:r>
        <w:rPr>
          <w:b/>
          <w:bCs/>
          <w:sz w:val="52"/>
          <w:szCs w:val="28"/>
        </w:rPr>
        <w:t>«Предметно-развивающая среда ДОУ, отвечающая требованиям ФГОС».</w:t>
      </w: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3"/>
          <w:szCs w:val="23"/>
        </w:rPr>
      </w:pPr>
    </w:p>
    <w:p w:rsidR="00546422" w:rsidRDefault="00546422" w:rsidP="00546422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                                                                </w:t>
      </w:r>
    </w:p>
    <w:p w:rsidR="00546422" w:rsidRDefault="00546422" w:rsidP="00546422">
      <w:pPr>
        <w:pStyle w:val="Default"/>
        <w:rPr>
          <w:sz w:val="28"/>
          <w:szCs w:val="23"/>
        </w:rPr>
      </w:pPr>
    </w:p>
    <w:p w:rsidR="00546422" w:rsidRDefault="00546422" w:rsidP="00546422">
      <w:pPr>
        <w:pStyle w:val="Default"/>
        <w:rPr>
          <w:sz w:val="28"/>
          <w:szCs w:val="23"/>
        </w:rPr>
      </w:pPr>
    </w:p>
    <w:p w:rsidR="00546422" w:rsidRDefault="00546422" w:rsidP="00546422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                                                               Воспитатель: </w:t>
      </w:r>
      <w:proofErr w:type="spellStart"/>
      <w:r>
        <w:rPr>
          <w:sz w:val="28"/>
          <w:szCs w:val="23"/>
        </w:rPr>
        <w:t>Сарупанкина</w:t>
      </w:r>
      <w:proofErr w:type="spellEnd"/>
      <w:r>
        <w:rPr>
          <w:sz w:val="28"/>
          <w:szCs w:val="23"/>
        </w:rPr>
        <w:t xml:space="preserve"> Л. П. </w:t>
      </w:r>
    </w:p>
    <w:p w:rsidR="00546422" w:rsidRDefault="00546422" w:rsidP="005464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p w:rsidR="005C12E8" w:rsidRDefault="005C12E8" w:rsidP="00546422">
      <w:pPr>
        <w:spacing w:line="240" w:lineRule="auto"/>
        <w:rPr>
          <w:rFonts w:ascii="Times New Roman" w:hAnsi="Times New Roman" w:cs="Times New Roman"/>
          <w:sz w:val="28"/>
        </w:rPr>
      </w:pP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Ведущим видом деятельности для дошкольников является игра. Именно поэтому необходимо серьезно относится к вопросу обновления предметно-развивающей среды ДОУ.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Михайленко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ФГОС к развивающей предметно</w:t>
      </w:r>
      <w:r w:rsidR="005C12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развивающей среде: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предметно-развивающая среда обеспечивает максимальную реализацию образовательного потенциала.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доступность среды, что предполагает: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 доступность для воспитанников всех помещений организации, где осуществляется образовательный процесс.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свободный доступ воспитанников к играм, игрушкам, материалам, пособиям, обеспечивающих все основные виды деятельности.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 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>
        <w:rPr>
          <w:rFonts w:ascii="Times New Roman" w:hAnsi="Times New Roman" w:cs="Times New Roman"/>
          <w:sz w:val="28"/>
        </w:rPr>
        <w:t xml:space="preserve">Обязательным в оборудовании являются материалы, </w:t>
      </w:r>
      <w:r>
        <w:rPr>
          <w:rFonts w:ascii="Times New Roman" w:hAnsi="Times New Roman" w:cs="Times New Roman"/>
          <w:sz w:val="28"/>
        </w:rPr>
        <w:lastRenderedPageBreak/>
        <w:t>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>
        <w:rPr>
          <w:rFonts w:ascii="Times New Roman" w:hAnsi="Times New Roman" w:cs="Times New Roman"/>
          <w:sz w:val="28"/>
        </w:rPr>
        <w:t xml:space="preserve"> 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>
        <w:rPr>
          <w:rFonts w:ascii="Times New Roman" w:hAnsi="Times New Roman" w:cs="Times New Roman"/>
          <w:sz w:val="28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</w:t>
      </w:r>
      <w:proofErr w:type="gramEnd"/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Среда, окружающая детей в детском саду, должна обеспечивать безопасность их жизни, способствовать укреплению здоровья и </w:t>
      </w:r>
      <w:r w:rsidR="005C12E8">
        <w:rPr>
          <w:rFonts w:ascii="Times New Roman" w:hAnsi="Times New Roman" w:cs="Times New Roman"/>
          <w:sz w:val="28"/>
        </w:rPr>
        <w:t>закаливанию организма каждого из</w:t>
      </w:r>
      <w:r>
        <w:rPr>
          <w:rFonts w:ascii="Times New Roman" w:hAnsi="Times New Roman" w:cs="Times New Roman"/>
          <w:sz w:val="28"/>
        </w:rPr>
        <w:t xml:space="preserve"> них. В последнее время используется принцип интеграции образовательных областей с помощью предметно - развивающей среды групп и детского сада в целом, способствующий формированию единой предметно</w:t>
      </w:r>
      <w:r w:rsidR="005C12E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- пространственной среды. Это означает, что для всестороннего развития ребенка организуются несколько предметно</w:t>
      </w:r>
      <w:r w:rsidR="005C12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Создавая предметно-развивающую среду необходимо помнить: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Среда должна выполнять образовательную, развивающую, воспитывающую, стимулирующую, организованную, коммуникативную </w:t>
      </w:r>
      <w:r>
        <w:rPr>
          <w:rFonts w:ascii="Times New Roman" w:hAnsi="Times New Roman" w:cs="Times New Roman"/>
          <w:sz w:val="28"/>
        </w:rPr>
        <w:lastRenderedPageBreak/>
        <w:t xml:space="preserve">функции. Но самое главное – она должна работать на развитие самостоятельности и самодеятельности ребенка.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Форма и дизайн предметов ориентирована на безопасность и возраст детей.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Элементы декора должны быть легко сменяемыми.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В каждой группе необходимо предусмотреть место для детской экспериментальной деятельности.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>
        <w:rPr>
          <w:rFonts w:ascii="Times New Roman" w:hAnsi="Times New Roman" w:cs="Times New Roman"/>
          <w:sz w:val="28"/>
        </w:rPr>
        <w:t>потребностной</w:t>
      </w:r>
      <w:proofErr w:type="spellEnd"/>
      <w:r>
        <w:rPr>
          <w:rFonts w:ascii="Times New Roman" w:hAnsi="Times New Roman" w:cs="Times New Roman"/>
          <w:sz w:val="28"/>
        </w:rPr>
        <w:t xml:space="preserve"> сферы.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Цветовая палитра должна быть представлена теплыми, пастельными тонами.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При создании развивающего пространства в групповом помещении необходимо учитывать ведущую роль игровой деятельности.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Предметно-развивающая среда группы должна меняться в зависимости от возрастных особенностей детей, периода обучения, образовательной программы. </w:t>
      </w:r>
    </w:p>
    <w:p w:rsidR="00546422" w:rsidRDefault="00546422" w:rsidP="005464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5C12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5C12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p w:rsidR="00546422" w:rsidRDefault="00546422" w:rsidP="00546422">
      <w:pPr>
        <w:rPr>
          <w:rFonts w:ascii="Times New Roman" w:hAnsi="Times New Roman" w:cs="Times New Roman"/>
          <w:sz w:val="24"/>
        </w:rPr>
      </w:pPr>
    </w:p>
    <w:sectPr w:rsidR="0054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9A"/>
    <w:rsid w:val="00021916"/>
    <w:rsid w:val="000623D2"/>
    <w:rsid w:val="000C0251"/>
    <w:rsid w:val="000C4778"/>
    <w:rsid w:val="001428FB"/>
    <w:rsid w:val="0015036C"/>
    <w:rsid w:val="0015129E"/>
    <w:rsid w:val="00152EAA"/>
    <w:rsid w:val="00166AA9"/>
    <w:rsid w:val="001A0E9A"/>
    <w:rsid w:val="001B1721"/>
    <w:rsid w:val="001E7E91"/>
    <w:rsid w:val="00201222"/>
    <w:rsid w:val="00210F64"/>
    <w:rsid w:val="002A16EF"/>
    <w:rsid w:val="002B40A2"/>
    <w:rsid w:val="002C0238"/>
    <w:rsid w:val="002F2664"/>
    <w:rsid w:val="00312149"/>
    <w:rsid w:val="00337B47"/>
    <w:rsid w:val="003562A9"/>
    <w:rsid w:val="0037071A"/>
    <w:rsid w:val="0039031E"/>
    <w:rsid w:val="003A3DDF"/>
    <w:rsid w:val="003B5B9E"/>
    <w:rsid w:val="003C646D"/>
    <w:rsid w:val="003E4BF5"/>
    <w:rsid w:val="00410E46"/>
    <w:rsid w:val="004140E4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4F288B"/>
    <w:rsid w:val="00521735"/>
    <w:rsid w:val="00546422"/>
    <w:rsid w:val="00554302"/>
    <w:rsid w:val="005767A3"/>
    <w:rsid w:val="005826F0"/>
    <w:rsid w:val="005A7BAB"/>
    <w:rsid w:val="005B1556"/>
    <w:rsid w:val="005B655C"/>
    <w:rsid w:val="005C12E8"/>
    <w:rsid w:val="005D6A35"/>
    <w:rsid w:val="005E4F9F"/>
    <w:rsid w:val="006664B9"/>
    <w:rsid w:val="00667FC3"/>
    <w:rsid w:val="00694260"/>
    <w:rsid w:val="006B2058"/>
    <w:rsid w:val="006C2C90"/>
    <w:rsid w:val="00700017"/>
    <w:rsid w:val="0071657D"/>
    <w:rsid w:val="007239EA"/>
    <w:rsid w:val="00727B1C"/>
    <w:rsid w:val="00752D83"/>
    <w:rsid w:val="007643C1"/>
    <w:rsid w:val="007A11CA"/>
    <w:rsid w:val="007A6ECE"/>
    <w:rsid w:val="007C37DF"/>
    <w:rsid w:val="007E0142"/>
    <w:rsid w:val="007E736C"/>
    <w:rsid w:val="00805C11"/>
    <w:rsid w:val="00815639"/>
    <w:rsid w:val="00877A78"/>
    <w:rsid w:val="008C4C71"/>
    <w:rsid w:val="009258C3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91B3D"/>
    <w:rsid w:val="00AE3656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E6982"/>
    <w:rsid w:val="00BF06CC"/>
    <w:rsid w:val="00C31BDF"/>
    <w:rsid w:val="00C50422"/>
    <w:rsid w:val="00C5280F"/>
    <w:rsid w:val="00C566FD"/>
    <w:rsid w:val="00CB4BE0"/>
    <w:rsid w:val="00CD4EBE"/>
    <w:rsid w:val="00CE04B0"/>
    <w:rsid w:val="00CF5859"/>
    <w:rsid w:val="00D070F0"/>
    <w:rsid w:val="00D24BAE"/>
    <w:rsid w:val="00D25DCB"/>
    <w:rsid w:val="00D30431"/>
    <w:rsid w:val="00D33CC9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84C82"/>
    <w:rsid w:val="00EB2980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LudmilaPC</cp:lastModifiedBy>
  <cp:revision>3</cp:revision>
  <dcterms:created xsi:type="dcterms:W3CDTF">2019-08-24T16:19:00Z</dcterms:created>
  <dcterms:modified xsi:type="dcterms:W3CDTF">2019-08-24T16:22:00Z</dcterms:modified>
</cp:coreProperties>
</file>